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66" w:rsidRPr="00C8411A" w:rsidRDefault="00C23266" w:rsidP="00C23266">
      <w:pPr>
        <w:pStyle w:val="a3"/>
        <w:shd w:val="clear" w:color="auto" w:fill="FFFFFF"/>
        <w:jc w:val="center"/>
        <w:rPr>
          <w:b/>
          <w:bCs/>
        </w:rPr>
      </w:pPr>
      <w:r w:rsidRPr="00C8411A">
        <w:rPr>
          <w:b/>
          <w:bCs/>
          <w:lang w:val="en-US"/>
        </w:rPr>
        <w:t>VI</w:t>
      </w:r>
      <w:r w:rsidRPr="00C23266">
        <w:rPr>
          <w:b/>
          <w:bCs/>
        </w:rPr>
        <w:t xml:space="preserve"> </w:t>
      </w:r>
      <w:r w:rsidRPr="00C8411A">
        <w:rPr>
          <w:b/>
          <w:bCs/>
        </w:rPr>
        <w:t>класс</w:t>
      </w:r>
    </w:p>
    <w:p w:rsidR="00C23266" w:rsidRPr="00C8411A" w:rsidRDefault="00C23266" w:rsidP="00C23266">
      <w:pPr>
        <w:pStyle w:val="a3"/>
        <w:shd w:val="clear" w:color="auto" w:fill="FFFFFF"/>
        <w:jc w:val="center"/>
      </w:pPr>
      <w:r w:rsidRPr="00C8411A">
        <w:rPr>
          <w:b/>
          <w:bCs/>
        </w:rPr>
        <w:t>Тема «Как относиться к детским влюбленностям?»</w:t>
      </w:r>
    </w:p>
    <w:p w:rsidR="00C23266" w:rsidRPr="00C8411A" w:rsidRDefault="00C23266" w:rsidP="00C23266">
      <w:pPr>
        <w:pStyle w:val="a3"/>
        <w:shd w:val="clear" w:color="auto" w:fill="FFFFFF"/>
        <w:spacing w:before="0" w:beforeAutospacing="0" w:after="0" w:afterAutospacing="0"/>
        <w:jc w:val="right"/>
      </w:pPr>
      <w:r w:rsidRPr="00C8411A">
        <w:t>«Любовь – это склонность находить</w:t>
      </w:r>
    </w:p>
    <w:p w:rsidR="00C23266" w:rsidRPr="00C8411A" w:rsidRDefault="00C23266" w:rsidP="00C23266">
      <w:pPr>
        <w:pStyle w:val="a3"/>
        <w:shd w:val="clear" w:color="auto" w:fill="FFFFFF"/>
        <w:spacing w:before="0" w:beforeAutospacing="0" w:after="0" w:afterAutospacing="0"/>
        <w:jc w:val="right"/>
      </w:pPr>
      <w:r w:rsidRPr="00C8411A">
        <w:t>удовольствие во благе другого человека» Г. Лейбниц</w:t>
      </w:r>
    </w:p>
    <w:p w:rsidR="00C23266" w:rsidRPr="00C8411A" w:rsidRDefault="00C23266" w:rsidP="00C23266">
      <w:pPr>
        <w:pStyle w:val="a3"/>
        <w:spacing w:before="0" w:beforeAutospacing="0" w:after="0" w:afterAutospacing="0"/>
      </w:pPr>
    </w:p>
    <w:p w:rsidR="00C23266" w:rsidRPr="00C8411A" w:rsidRDefault="00C23266" w:rsidP="00C23266">
      <w:pPr>
        <w:pStyle w:val="a3"/>
        <w:shd w:val="clear" w:color="auto" w:fill="FFFFFF"/>
        <w:spacing w:before="0" w:beforeAutospacing="0" w:after="0" w:afterAutospacing="0"/>
        <w:jc w:val="both"/>
      </w:pPr>
      <w:r w:rsidRPr="00C8411A">
        <w:rPr>
          <w:b/>
        </w:rPr>
        <w:t>Задачи собрания</w:t>
      </w:r>
      <w:r w:rsidRPr="00C8411A">
        <w:t xml:space="preserve">: Подготовить родителей учащихся к проблеме взросления их детей, выраженного во влюблённости. Разобраться как себя вести и как помочь своему ребёнку, который теряет голову от любви. Наметить пути налаживания отношений с собственным ребёнком, который не слышит голоса </w:t>
      </w:r>
      <w:proofErr w:type="gramStart"/>
      <w:r w:rsidRPr="00C8411A">
        <w:t>разума</w:t>
      </w:r>
      <w:proofErr w:type="gramEnd"/>
      <w:r w:rsidRPr="00C8411A">
        <w:t xml:space="preserve"> и находиться во власти чувств. </w:t>
      </w:r>
    </w:p>
    <w:p w:rsidR="00C23266" w:rsidRPr="00C8411A" w:rsidRDefault="00C23266" w:rsidP="00C23266">
      <w:pPr>
        <w:pStyle w:val="a3"/>
        <w:jc w:val="both"/>
        <w:rPr>
          <w:b/>
        </w:rPr>
      </w:pPr>
      <w:r w:rsidRPr="00C8411A">
        <w:br/>
      </w:r>
      <w:r w:rsidRPr="00C8411A">
        <w:rPr>
          <w:b/>
        </w:rPr>
        <w:t>Ход собрания: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 xml:space="preserve"> «Любви все возрасты покорны». У наших детей наступила и наступает пора любви, первой влюблённости. Кто знает, какой она будет: стремительной, как ураган, или затяжной, как осенний дождь. Самое главное, что мы должны понять – она будет. Подросток забывает об учёбе, о своих обязанностях, перестаёт понимать близких людей, проявляет против них агрессию и злобу, уходит в свой мир грёз и мечтаний. 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 xml:space="preserve">Влюблённость подростков отличается от влюблённости старшеклассников. Влюблённость подростков стремительнее, острее и даже безрассуднее. Старшеклассники, приобретая в подростковом возрасте определённый опыт, относятся к любви гораздо ответственнее и более спокойно. Вот поэтому так важно для родителей быть рядом со своим ребёнком в период первой влюблённости, поддержать его, помочь избежать ненужных последствий. </w:t>
      </w:r>
    </w:p>
    <w:p w:rsidR="00C23266" w:rsidRPr="00C8411A" w:rsidRDefault="00C23266" w:rsidP="00C23266">
      <w:pPr>
        <w:pStyle w:val="a3"/>
        <w:numPr>
          <w:ilvl w:val="0"/>
          <w:numId w:val="1"/>
        </w:numPr>
        <w:shd w:val="clear" w:color="auto" w:fill="FFFFFF"/>
        <w:jc w:val="both"/>
      </w:pPr>
      <w:r w:rsidRPr="00C8411A">
        <w:t>Родителям точно не стоит беспокоиться: влюбленность у младших школьников — абсолютно нормальное явление, поскольку совершенно не подразумевает физического влечения. Она романтическая, светлая, как описывается в книгах.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 xml:space="preserve">Хорошо, когда все свои переживания ребенок обсуждает с родителями. Часто детская влюбленность вызывает умиление и смех. Смеяться нельзя категорически, иначе родители рискуют заложить негативный фундамент для будущего. В подростковом возрасте влюбленность </w:t>
      </w:r>
      <w:proofErr w:type="gramStart"/>
      <w:r w:rsidRPr="00C8411A">
        <w:t>будет</w:t>
      </w:r>
      <w:proofErr w:type="gramEnd"/>
      <w:r w:rsidRPr="00C8411A">
        <w:t xml:space="preserve"> посерьезней, но у ребенка уже сформируется установка: о чувствах говорить нельзя, это вызывает насмешку.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Если ребенок говорит: «Я влюбился, мама, в Катю с третьей парты», у родителей появляется лишняя возможность научить ребенка понимать себя, анализировать свои чувства. Можно расспросить ребенка о том, что ему в Кате понравилось. Можно даже подсказывать: «Она симпатичная. Она добрая. Ты к ней испытываешь нежность. Тебе нравится с ней играть».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Иногда ребенок не умеет выражать свою симпатию и делает это через агрессивное поведение. Классическое проявление влюбленности в этом возрасте: девочку дергают за косичку или прячут какие-нибудь вещи, или бьют пеналом по голове. Родители могут помочь понять, как правильно проявлять свои чувства — объяснить мальчику, что девочке, например, можно подарить цветок, помочь донести рюкзак…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 xml:space="preserve">Если родители не воспринимают чувства ребенка всерьез или запрещают говорить на эту тему, то мальчик будет понимать, что за девочкой как-то надо ухаживать, но будет </w:t>
      </w:r>
      <w:proofErr w:type="gramStart"/>
      <w:r w:rsidRPr="00C8411A">
        <w:t>стесняться об этом говорить</w:t>
      </w:r>
      <w:proofErr w:type="gramEnd"/>
      <w:r w:rsidRPr="00C8411A">
        <w:t xml:space="preserve">. В итоге «ухаживание» может принять не очень хорошие </w:t>
      </w:r>
      <w:r w:rsidRPr="00C8411A">
        <w:lastRenderedPageBreak/>
        <w:t xml:space="preserve">формы, например, в виде воровства, когда мальчик будет </w:t>
      </w:r>
      <w:proofErr w:type="gramStart"/>
      <w:r w:rsidRPr="00C8411A">
        <w:t>стремится</w:t>
      </w:r>
      <w:proofErr w:type="gramEnd"/>
      <w:r w:rsidRPr="00C8411A">
        <w:t xml:space="preserve"> унести что-то из дома для девочки, которая ему нравится.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И в этом возрасте симпатия может быть неразделенной. Если ребенок переживает по этому поводу, то можно с ним об этом поговорить, посочувствовать: «Ты расстраиваешься, грустишь…» Ведь это вполне реальная жизненная ситуация, которая может повториться и в будущем, но уже гораздо более болезненно. Можно придумывать с ребенком какие-то истории и рисовать книжки на тему неразделенной влюбленности.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Ни в коем случае нельзя обесценивать эти чувства: «Да ты еще сто раз влюбишься, а в детстве это вообще несерьезно!» Потому что, повторяю, это задел на будущее: будет ребенок уверен, что родителям всегда можно открыться, или, наоборот, запомнит, что лучше не стоит, зависит от взрослых. Потому важно уважительно относиться ко всему, что происходит с ребенком, слушать его и разговаривать с ним.</w:t>
      </w:r>
    </w:p>
    <w:p w:rsidR="00C23266" w:rsidRPr="00C8411A" w:rsidRDefault="00C23266" w:rsidP="00C23266">
      <w:pPr>
        <w:pStyle w:val="a3"/>
        <w:numPr>
          <w:ilvl w:val="0"/>
          <w:numId w:val="2"/>
        </w:numPr>
        <w:shd w:val="clear" w:color="auto" w:fill="FFFFFF"/>
        <w:jc w:val="both"/>
      </w:pPr>
      <w:r w:rsidRPr="00C8411A">
        <w:t>Главное, дорогие родители – без паники. И не ломайте дров – </w:t>
      </w:r>
      <w:r w:rsidRPr="00C8411A">
        <w:rPr>
          <w:b/>
          <w:bCs/>
          <w:i/>
          <w:iCs/>
        </w:rPr>
        <w:t>чувства ребенка сейчас важнее вашего мнения об объекте его любви.</w:t>
      </w:r>
      <w:r w:rsidRPr="00C8411A">
        <w:t> </w:t>
      </w:r>
      <w:r w:rsidRPr="00C8411A">
        <w:rPr>
          <w:b/>
          <w:bCs/>
        </w:rPr>
        <w:t>Итак, что делать и чего не следует делать, когда ваше дитя влюбилось…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Любовь может застигнуть дитя врасплох где угодно – в песочнице, в школе, в детском саду, на море и пр. Ну, вы и сами, наверное, помните. Перемены в ребенке любой родитель заметит сразу – глаза блестят, взгляд таинственный, улыбка загадочная, остальное – по обстановке. К своим переживаниям и волнениям ребенок в любом возрасте относится очень серьезно – хоть в 15 лет, хоть в 5. Первая любовь – это всегда явление уникальное. Ребенок очень уязвим и раним в этот период, поэтому никаких резких выпадов – «он тебе не пара», «нам с папой он не нравится», «это пройдет» и пр. </w:t>
      </w:r>
      <w:r w:rsidRPr="00C8411A">
        <w:rPr>
          <w:b/>
          <w:bCs/>
        </w:rPr>
        <w:t>Будьте предельно тактичны и осторожны!</w:t>
      </w:r>
    </w:p>
    <w:p w:rsidR="00C23266" w:rsidRPr="00C8411A" w:rsidRDefault="00C23266" w:rsidP="00C23266">
      <w:pPr>
        <w:pStyle w:val="a3"/>
        <w:numPr>
          <w:ilvl w:val="0"/>
          <w:numId w:val="3"/>
        </w:numPr>
        <w:jc w:val="both"/>
      </w:pPr>
      <w:r w:rsidRPr="00C8411A">
        <w:rPr>
          <w:b/>
          <w:bCs/>
        </w:rPr>
        <w:t>Как же реагировать родителю?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Независимо от возраста к чувству ребенка (впрочем, как и любого человека) следует отнестись бережно и тактично. Не стоит выспрашивать, выпытывать ребенка или подростка о его переживаниях, даже если отчасти любопытство и беспокойство мешает вашему спокойному сну. Также не стоит интересоваться данным вопросом, привлекая к беседе друзей, одноклассников, знакомых. Такое поведение воспринимается подростком как вмешательство в его личную жизнь — в этом случае он будет стремиться защитить ее.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Самое лучшее, что может сделать родитель, — это разделить чувства ребенка, для начала ненавязчиво заметив его изменившееся состояние: «Ты выглядишь счастливым», «У тебя сияют глаза»; «Как приятно видеть тебя в таком настроении!».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Доверительным лицом для подростка, как правило, выступают сверстники, поэтому родителю не следует рассчитывать на то, что подросток поделится с ним абсолютно всеми своими секретами. Впрочем, если отношения между матерью и дочерью достаточно теплые и искренние, дочь может обратиться за советом, для мальчиков такое обращение к родителю скорее исключение, чем правило.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А что если родителю совершенно очевидно, насколько сложными и противоречивыми могут быть отношения между влюбленными в дальнейшем, что полученный из этих отношений опыт будет преимущественно негативным?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lastRenderedPageBreak/>
        <w:t>Обесценивание, попытки раскрыть глаза дадут прямо противоположный результат: подросток, определяя вашу позицию как враждебную, будет стараться сохранить отношения с симпатичным ему человеком вопреки вашим усилиям.</w:t>
      </w:r>
    </w:p>
    <w:p w:rsidR="00C23266" w:rsidRPr="00C8411A" w:rsidRDefault="00C23266" w:rsidP="00C23266">
      <w:pPr>
        <w:pStyle w:val="a3"/>
        <w:numPr>
          <w:ilvl w:val="0"/>
          <w:numId w:val="4"/>
        </w:numPr>
        <w:shd w:val="clear" w:color="auto" w:fill="FFFFFF"/>
        <w:jc w:val="both"/>
      </w:pPr>
      <w:r w:rsidRPr="00C8411A">
        <w:rPr>
          <w:b/>
          <w:bCs/>
        </w:rPr>
        <w:t>Родителю важно: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— выразить свое мнение нейтрально, подчеркнув сильные (обязательно!) и слабые стороны объекта симпатии;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—не давать никаких оценок;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 xml:space="preserve">— подчеркнуть, что право выбора остается за подростком. 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Сам ответственный за свой собственный выбор, подросток будет оценивать ситуацию гораздо более реалистично.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При этом родитель как человек с большим жизненным опытом, безусловно, понимает, что сохранить отношения гораздо сложнее, чем прервать их; если эти отношения пройдут проверку временем, то, значит, они прочны и, возможно, достойны продолжения; если не пройдут — это необходимый для подростка опыт.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Кстати, этот опыт может быть жестоким и восприниматься подростком как трагедия, крах. Важно, не упрекая, помочь ему пережить непростую жизненную ситуацию.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Если же объект симпатии подростка попросту представляет собой угрозу, например, активно употребляет алкоголь или наркотики, то, прежде чем предпринимать какие-либо действия, родителю следует выяснить, что привлекает вашего внешне благополучного ребенка в этом человеке.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Кроме того, безусловно, у родителей возникают вопросы, связанные с началом сексуальной жизни подростка; этот вопрос потребует отдельной беседы.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t>Чтобы осознать все услышанное выше и ответить себе на вопрос готовы ли к состоянию влюбленности вашего ребенка и правильного отношения к этому чувству, я предлагаю ответить вам на вопросы не сложной, но на мой взгляд, емкой анкеты (</w:t>
      </w:r>
      <w:r w:rsidRPr="00C8411A">
        <w:rPr>
          <w:b/>
          <w:bCs/>
        </w:rPr>
        <w:t>Анкета для родителей</w:t>
      </w:r>
      <w:proofErr w:type="gramStart"/>
      <w:r w:rsidRPr="00C8411A">
        <w:t xml:space="preserve"> )</w:t>
      </w:r>
      <w:proofErr w:type="gramEnd"/>
      <w:r w:rsidRPr="00C8411A">
        <w:t>. Обсуждение результатов анкетирования родителей.</w:t>
      </w:r>
    </w:p>
    <w:p w:rsidR="00C23266" w:rsidRPr="00C8411A" w:rsidRDefault="00C23266" w:rsidP="00C23266">
      <w:pPr>
        <w:pStyle w:val="a3"/>
        <w:numPr>
          <w:ilvl w:val="0"/>
          <w:numId w:val="5"/>
        </w:numPr>
        <w:shd w:val="clear" w:color="auto" w:fill="FFFFFF"/>
        <w:jc w:val="both"/>
      </w:pPr>
      <w:r w:rsidRPr="00C8411A">
        <w:t xml:space="preserve">Что же думают наши дети об этом чувстве (результаты анкетирования детей): </w:t>
      </w:r>
    </w:p>
    <w:p w:rsidR="00C23266" w:rsidRPr="00C8411A" w:rsidRDefault="00C23266" w:rsidP="00C23266">
      <w:pPr>
        <w:pStyle w:val="a3"/>
        <w:shd w:val="clear" w:color="auto" w:fill="FFFFFF"/>
        <w:jc w:val="both"/>
      </w:pPr>
      <w:r w:rsidRPr="00C8411A">
        <w:rPr>
          <w:b/>
          <w:bCs/>
        </w:rPr>
        <w:t>Анкета учащихся</w:t>
      </w:r>
    </w:p>
    <w:p w:rsidR="00C23266" w:rsidRPr="00C8411A" w:rsidRDefault="00C23266" w:rsidP="00C232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C8411A">
        <w:t xml:space="preserve">Как ты думаешь, есть любовь на свете? </w:t>
      </w:r>
    </w:p>
    <w:p w:rsidR="00C23266" w:rsidRPr="00C8411A" w:rsidRDefault="00C23266" w:rsidP="00C23266">
      <w:pPr>
        <w:pStyle w:val="a3"/>
        <w:shd w:val="clear" w:color="auto" w:fill="FFFFFF"/>
        <w:spacing w:before="0" w:beforeAutospacing="0" w:after="0" w:afterAutospacing="0"/>
      </w:pPr>
      <w:r w:rsidRPr="00C8411A">
        <w:t>Да 13</w:t>
      </w:r>
      <w:proofErr w:type="gramStart"/>
      <w:r w:rsidRPr="00C8411A">
        <w:t xml:space="preserve"> Н</w:t>
      </w:r>
      <w:proofErr w:type="gramEnd"/>
      <w:r w:rsidRPr="00C8411A">
        <w:t>е знаю 3 возможно 1 нет 1</w:t>
      </w:r>
    </w:p>
    <w:p w:rsidR="00C23266" w:rsidRPr="00C8411A" w:rsidRDefault="00C23266" w:rsidP="00C232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C8411A">
        <w:t xml:space="preserve">Какого человека ты сможешь полюбить? </w:t>
      </w:r>
    </w:p>
    <w:p w:rsidR="00C23266" w:rsidRPr="00C8411A" w:rsidRDefault="00C23266" w:rsidP="00C232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C8411A">
        <w:t xml:space="preserve">Как отнесутся твои родители к человеку, которого ты полюбишь? </w:t>
      </w:r>
    </w:p>
    <w:p w:rsidR="00C23266" w:rsidRPr="00C8411A" w:rsidRDefault="00C23266" w:rsidP="00C23266">
      <w:pPr>
        <w:pStyle w:val="a3"/>
        <w:shd w:val="clear" w:color="auto" w:fill="FFFFFF"/>
        <w:spacing w:before="0" w:beforeAutospacing="0" w:after="0" w:afterAutospacing="0"/>
      </w:pPr>
      <w:r w:rsidRPr="00C8411A">
        <w:t>Хорошо 3</w:t>
      </w:r>
      <w:proofErr w:type="gramStart"/>
      <w:r w:rsidRPr="00C8411A">
        <w:t xml:space="preserve"> Н</w:t>
      </w:r>
      <w:proofErr w:type="gramEnd"/>
      <w:r w:rsidRPr="00C8411A">
        <w:t>е знаю 11 плохо 1 никак 1</w:t>
      </w:r>
    </w:p>
    <w:p w:rsidR="00C23266" w:rsidRPr="00C8411A" w:rsidRDefault="00C23266" w:rsidP="00C232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8411A">
        <w:t xml:space="preserve">Как должен </w:t>
      </w:r>
      <w:proofErr w:type="gramStart"/>
      <w:r w:rsidRPr="00C8411A">
        <w:t>относится</w:t>
      </w:r>
      <w:proofErr w:type="gramEnd"/>
      <w:r w:rsidRPr="00C8411A">
        <w:t xml:space="preserve"> к тебе человек, которого ты полюбишь?</w:t>
      </w:r>
    </w:p>
    <w:p w:rsidR="00C23266" w:rsidRPr="00C8411A" w:rsidRDefault="00C23266" w:rsidP="00C232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8411A">
        <w:t xml:space="preserve">Есть ли, по твоему мнению, лекарство от любви? </w:t>
      </w:r>
    </w:p>
    <w:p w:rsidR="00C23266" w:rsidRPr="00C8411A" w:rsidRDefault="00C23266" w:rsidP="00C23266">
      <w:pPr>
        <w:pStyle w:val="a3"/>
        <w:shd w:val="clear" w:color="auto" w:fill="FFFFFF"/>
        <w:spacing w:before="0" w:beforeAutospacing="0" w:after="0" w:afterAutospacing="0"/>
      </w:pPr>
      <w:r w:rsidRPr="00C8411A">
        <w:t>Да 4</w:t>
      </w:r>
      <w:proofErr w:type="gramStart"/>
      <w:r w:rsidRPr="00C8411A">
        <w:t xml:space="preserve"> Н</w:t>
      </w:r>
      <w:proofErr w:type="gramEnd"/>
      <w:r w:rsidRPr="00C8411A">
        <w:t xml:space="preserve">ет 12 Не знаю 2 </w:t>
      </w:r>
    </w:p>
    <w:p w:rsidR="00C23266" w:rsidRPr="00C8411A" w:rsidRDefault="00C23266" w:rsidP="00C232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C8411A">
        <w:t>Это плохо, если любовь безответна?</w:t>
      </w:r>
    </w:p>
    <w:p w:rsidR="00C23266" w:rsidRPr="00C8411A" w:rsidRDefault="00C23266" w:rsidP="00C23266">
      <w:pPr>
        <w:pStyle w:val="a3"/>
        <w:shd w:val="clear" w:color="auto" w:fill="FFFFFF"/>
        <w:spacing w:before="0" w:beforeAutospacing="0" w:after="0" w:afterAutospacing="0"/>
      </w:pPr>
      <w:r w:rsidRPr="00C8411A">
        <w:t>Да 9</w:t>
      </w:r>
      <w:proofErr w:type="gramStart"/>
      <w:r w:rsidRPr="00C8411A">
        <w:t xml:space="preserve"> Н</w:t>
      </w:r>
      <w:proofErr w:type="gramEnd"/>
      <w:r w:rsidRPr="00C8411A">
        <w:t>е знаю 8 нет 1</w:t>
      </w:r>
    </w:p>
    <w:p w:rsidR="00C23266" w:rsidRPr="00C8411A" w:rsidRDefault="00C23266" w:rsidP="00C232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8411A">
        <w:t xml:space="preserve">Что делать, если человек тебе нравится, а ты ему нет? </w:t>
      </w:r>
    </w:p>
    <w:p w:rsidR="00C23266" w:rsidRPr="00C8411A" w:rsidRDefault="00C23266" w:rsidP="00C23266">
      <w:pPr>
        <w:pStyle w:val="a3"/>
        <w:shd w:val="clear" w:color="auto" w:fill="FFFFFF"/>
        <w:spacing w:before="0" w:beforeAutospacing="0" w:after="0" w:afterAutospacing="0"/>
      </w:pPr>
      <w:r w:rsidRPr="00C8411A">
        <w:lastRenderedPageBreak/>
        <w:t>Не знаю 3</w:t>
      </w:r>
      <w:proofErr w:type="gramStart"/>
      <w:r w:rsidRPr="00C8411A">
        <w:t xml:space="preserve"> Р</w:t>
      </w:r>
      <w:proofErr w:type="gramEnd"/>
      <w:r w:rsidRPr="00C8411A">
        <w:t>азберусь с ним Обижусь 2 Буду решать 8 уйду 1</w:t>
      </w:r>
    </w:p>
    <w:p w:rsidR="00C23266" w:rsidRPr="00C8411A" w:rsidRDefault="00C23266" w:rsidP="00C232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C8411A">
        <w:t xml:space="preserve">Нужно ли добиваться ответного чувства? </w:t>
      </w:r>
    </w:p>
    <w:p w:rsidR="00C23266" w:rsidRPr="00C8411A" w:rsidRDefault="00C23266" w:rsidP="00C23266">
      <w:pPr>
        <w:pStyle w:val="a3"/>
        <w:shd w:val="clear" w:color="auto" w:fill="FFFFFF"/>
        <w:spacing w:before="0" w:beforeAutospacing="0" w:after="0" w:afterAutospacing="0"/>
      </w:pPr>
      <w:r w:rsidRPr="00C8411A">
        <w:t>Не знаю 3</w:t>
      </w:r>
      <w:proofErr w:type="gramStart"/>
      <w:r w:rsidRPr="00C8411A">
        <w:t xml:space="preserve"> Д</w:t>
      </w:r>
      <w:proofErr w:type="gramEnd"/>
      <w:r w:rsidRPr="00C8411A">
        <w:t xml:space="preserve">а 7 Нет 7 </w:t>
      </w:r>
    </w:p>
    <w:p w:rsidR="00C23266" w:rsidRPr="00C8411A" w:rsidRDefault="00C23266" w:rsidP="00C232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C8411A">
        <w:t xml:space="preserve">Если тебе говорят, что человек, которого ты любишь, не достоин тебя, как ты поступишь? </w:t>
      </w:r>
    </w:p>
    <w:p w:rsidR="00C23266" w:rsidRPr="00C8411A" w:rsidRDefault="00C23266" w:rsidP="00C23266">
      <w:pPr>
        <w:pStyle w:val="a3"/>
        <w:shd w:val="clear" w:color="auto" w:fill="FFFFFF"/>
        <w:spacing w:before="0" w:beforeAutospacing="0" w:after="0" w:afterAutospacing="0"/>
      </w:pPr>
      <w:r w:rsidRPr="00C8411A">
        <w:t>Не знаю 1</w:t>
      </w:r>
      <w:proofErr w:type="gramStart"/>
      <w:r w:rsidRPr="00C8411A">
        <w:t xml:space="preserve"> Н</w:t>
      </w:r>
      <w:proofErr w:type="gramEnd"/>
      <w:r w:rsidRPr="00C8411A">
        <w:t>е буду слушать 12 Прислушаюсь к совету 1 сердце подскажет 1 пошлю 1</w:t>
      </w:r>
    </w:p>
    <w:p w:rsidR="00C23266" w:rsidRPr="00C8411A" w:rsidRDefault="00C23266" w:rsidP="00C2326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C8411A">
        <w:t xml:space="preserve">Что бы ты посоветовал одноклассникам, переживающим период влюблённости? </w:t>
      </w:r>
    </w:p>
    <w:p w:rsidR="00C23266" w:rsidRPr="00C8411A" w:rsidRDefault="00C23266" w:rsidP="00C23266">
      <w:pPr>
        <w:pStyle w:val="a3"/>
        <w:shd w:val="clear" w:color="auto" w:fill="FFFFFF"/>
        <w:spacing w:before="0" w:beforeAutospacing="0" w:after="0" w:afterAutospacing="0"/>
      </w:pPr>
      <w:r w:rsidRPr="00C8411A">
        <w:t>Не знаю 2</w:t>
      </w:r>
      <w:proofErr w:type="gramStart"/>
      <w:r w:rsidRPr="00C8411A">
        <w:t xml:space="preserve"> Н</w:t>
      </w:r>
      <w:proofErr w:type="gramEnd"/>
      <w:r w:rsidRPr="00C8411A">
        <w:t>е переживать 11 Не терять голову 6 выкинуть из головы, бежать</w:t>
      </w:r>
    </w:p>
    <w:p w:rsidR="00C23266" w:rsidRPr="00C8411A" w:rsidRDefault="00C23266" w:rsidP="00C23266">
      <w:pPr>
        <w:pStyle w:val="a3"/>
        <w:spacing w:before="0" w:beforeAutospacing="0" w:after="0" w:afterAutospacing="0"/>
      </w:pPr>
    </w:p>
    <w:p w:rsidR="00C23266" w:rsidRPr="00C8411A" w:rsidRDefault="00C23266" w:rsidP="00C232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C8411A">
        <w:rPr>
          <w:u w:val="single"/>
        </w:rPr>
        <w:t xml:space="preserve">Итоги лектория в виде памятки родителям: </w:t>
      </w:r>
      <w:r w:rsidRPr="00C8411A">
        <w:t xml:space="preserve">Не унижайте подростка допросами, создайте такую атмосферу, при которой ему самому хотелось бы с вами поделиться возникшим чувством! Не </w:t>
      </w:r>
      <w:proofErr w:type="spellStart"/>
      <w:r w:rsidRPr="00C8411A">
        <w:t>назидайте</w:t>
      </w:r>
      <w:proofErr w:type="spellEnd"/>
      <w:r w:rsidRPr="00C8411A">
        <w:t>, а советуйте, помогайте справиться с чувством, если подростку тяжело! Не обсуждайте его чувство с другими людьми! Не говорите плохо о человеке, к которому у подростка сильное чувство. Анализируйте вместе с ним не человека, а его действия и поступки! Рассказывайте о своих чувствах в этом возрасте, о своих ошибках в поведении, учите быть честным в отношениях с другим человеком! Познакомьтесь с тем человеком, который нравится вашему ребёнку, если он того хочет! Не пытайтесь обвинять другого человека в том, что он плохо влияет на вашего ребёнка. Критичнее присмотритесь к своему! Будьте едины с мужем или с женой в предъявлении своих требований! Не позволяйте другим людям унижать достоинства вашего ребёнка! Будьте честны с самим собой, предъявляя требования к подростку!</w:t>
      </w:r>
    </w:p>
    <w:p w:rsidR="0085176B" w:rsidRDefault="0085176B"/>
    <w:sectPr w:rsidR="0085176B" w:rsidSect="0085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9F6"/>
    <w:multiLevelType w:val="multilevel"/>
    <w:tmpl w:val="B9A6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C79C6"/>
    <w:multiLevelType w:val="multilevel"/>
    <w:tmpl w:val="F04420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52EE5"/>
    <w:multiLevelType w:val="multilevel"/>
    <w:tmpl w:val="6BBEF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B4E82"/>
    <w:multiLevelType w:val="multilevel"/>
    <w:tmpl w:val="1F7EA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C209D"/>
    <w:multiLevelType w:val="multilevel"/>
    <w:tmpl w:val="A0EE3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41126"/>
    <w:multiLevelType w:val="multilevel"/>
    <w:tmpl w:val="3EF24C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F4905"/>
    <w:multiLevelType w:val="multilevel"/>
    <w:tmpl w:val="02003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62B8C"/>
    <w:multiLevelType w:val="multilevel"/>
    <w:tmpl w:val="9830C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B650C"/>
    <w:multiLevelType w:val="multilevel"/>
    <w:tmpl w:val="A4ACD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F41A0"/>
    <w:multiLevelType w:val="multilevel"/>
    <w:tmpl w:val="9200A7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B2384"/>
    <w:multiLevelType w:val="multilevel"/>
    <w:tmpl w:val="5DA4B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0E7C06"/>
    <w:multiLevelType w:val="multilevel"/>
    <w:tmpl w:val="9B1AB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D002F"/>
    <w:multiLevelType w:val="multilevel"/>
    <w:tmpl w:val="635AC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629CF"/>
    <w:multiLevelType w:val="multilevel"/>
    <w:tmpl w:val="25D0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3266"/>
    <w:rsid w:val="0085176B"/>
    <w:rsid w:val="00C2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2024-05-15T11:16:00Z</dcterms:created>
  <dcterms:modified xsi:type="dcterms:W3CDTF">2024-05-15T11:16:00Z</dcterms:modified>
</cp:coreProperties>
</file>