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727"/>
        <w:gridCol w:w="4808"/>
      </w:tblGrid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Style w:val="a4"/>
                <w:rFonts w:ascii="Noto Sans" w:hAnsi="Noto Sans"/>
                <w:color w:val="061135"/>
                <w:sz w:val="20"/>
                <w:szCs w:val="20"/>
              </w:rPr>
              <w:t>Direct speech (Прямая речь)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Style w:val="a4"/>
                <w:rFonts w:ascii="Noto Sans" w:hAnsi="Noto Sans"/>
                <w:color w:val="061135"/>
                <w:sz w:val="20"/>
                <w:szCs w:val="20"/>
              </w:rPr>
              <w:t>Indirect speech (косвенная речь)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Present Simple -&gt; Past Simple</w:t>
            </w:r>
          </w:p>
        </w:tc>
      </w:tr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He said, "I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am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hungry!" – Он сказал: "Я голоден!"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He said that he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was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hungry – Он сказал, что он голоден.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Present Continuous -&gt; Past Continuous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Mother said, "I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am cooking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the dinner now"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Мама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сейчас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готовлю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обед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Mother said that she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was cooking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the dinner then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Мама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она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готовила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обед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Present Perfect -&gt; Past Perfect</w:t>
            </w:r>
          </w:p>
        </w:tc>
      </w:tr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She said, "I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have worked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hard today" – Она сказала: "Я много работала сегодня".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She said that she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 had worked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hard that day – Она сказала, что она много работала в тот день.</w:t>
            </w:r>
          </w:p>
        </w:tc>
      </w:tr>
      <w:tr w:rsidR="00400E5F" w:rsidRP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Present Perfect Continuous -&gt; Past Perfect Continuous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I said, "My colleague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has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 only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been working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here for 3 months"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коллега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работает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здесь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всего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3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месяца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I said that my colleague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had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 only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been working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there for 3 months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коллега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работала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там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всего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3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месяца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  <w:tr w:rsidR="00400E5F" w:rsidRP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Past Simple -&gt; Past Simple or Past Perfect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 xml:space="preserve">Обратите внимание, что Past Simple может оставаться в косвенной речи без изменений (что характерно для разговорной речи, а также ситуаций, где указано время свершения действия). При употреблении таких временных обозначений, как the day before (за день до), two years before (за два года </w:t>
            </w:r>
            <w:proofErr w:type="gramStart"/>
            <w:r>
              <w:rPr>
                <w:rFonts w:ascii="Noto Sans" w:hAnsi="Noto Sans"/>
                <w:color w:val="061135"/>
                <w:sz w:val="20"/>
                <w:szCs w:val="20"/>
              </w:rPr>
              <w:t>до</w:t>
            </w:r>
            <w:proofErr w:type="gramEnd"/>
            <w:r>
              <w:rPr>
                <w:rFonts w:ascii="Noto Sans" w:hAnsi="Noto Sans"/>
                <w:color w:val="061135"/>
                <w:sz w:val="20"/>
                <w:szCs w:val="20"/>
              </w:rPr>
              <w:t>) и т.д. предпочтительнее использовать Past Perfect.</w:t>
            </w:r>
          </w:p>
        </w:tc>
      </w:tr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They said, "We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went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to the cinema and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watched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a film" – Они сказали: "Мы ходили в кино и посмотрели фильм".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They said that they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went 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to the cinema and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watched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a film – Они сказали, что они ходили в кино и посмотрели фильм.</w:t>
            </w:r>
          </w:p>
        </w:tc>
      </w:tr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She said, "I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had 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a cold a week ago" – Она сказала: "Неделю назад у меня была простуда".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She said that she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had had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a cold a week before – Она сказала, что неделю до этого у нее была простуда.</w:t>
            </w:r>
          </w:p>
        </w:tc>
      </w:tr>
      <w:tr w:rsidR="00400E5F" w:rsidRP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Past Continuous -&gt; Past Continuous or Past Perfect Continuous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Обратите внимание, что Past Continuous также может оставаться без изменений в косвенной речи.</w:t>
            </w:r>
          </w:p>
        </w:tc>
      </w:tr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He said, "I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was playing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tennis when she called me" – Он сказал: "Я играл в теннис, когда она мне позвонила".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He said that he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was playing 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tennis when she called him – Он сказал, что он играл в теннис, когда она ему позвонила.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Tom said, "I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was watching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the football match"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Том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смотрел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футбольный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матч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Tom said that he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 had been watching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the football match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Том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он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смотрел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футбольный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матч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Past Pefect -&gt; Past Perfect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Обратите внимание, что Past Perfect в косвенной речи остается без изменений.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lastRenderedPageBreak/>
              <w:t>My friend said to me, "I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had known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you before we were introduced to each other"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Мой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друг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мне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знал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тебя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того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как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нас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представили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друг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другу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My friend told me that he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had known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me before we were introduced to each other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Мой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друг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мне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он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знал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меня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того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как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нас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представили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друг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другу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  <w:tr w:rsidR="00400E5F" w:rsidRP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Past Perfect Continuous -&gt; Past Perfect Continuous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Обратите внимание, что Past Perfect Continuous в косвенной речи остается без изменений.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My wife said, "We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had been dating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for 3 years before we got married"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жена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Мы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встречались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3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года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прежде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чем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поженились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My wife said that we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had been dating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for 3 years before we got married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жена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мы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встречались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3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года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прежде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чем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поженились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</w:tbl>
    <w:p w:rsidR="00400E5F" w:rsidRDefault="00400E5F" w:rsidP="00400E5F">
      <w:pPr>
        <w:pStyle w:val="4"/>
        <w:shd w:val="clear" w:color="auto" w:fill="FFFFFF"/>
        <w:spacing w:before="180" w:after="180" w:line="360" w:lineRule="atLeast"/>
        <w:rPr>
          <w:rFonts w:ascii="inherit" w:hAnsi="inherit"/>
          <w:color w:val="061135"/>
        </w:rPr>
      </w:pPr>
      <w:r>
        <w:rPr>
          <w:rFonts w:ascii="inherit" w:hAnsi="inherit"/>
          <w:color w:val="061135"/>
        </w:rPr>
        <w:t>Разница между say и tell.</w:t>
      </w:r>
    </w:p>
    <w:p w:rsidR="00400E5F" w:rsidRDefault="00400E5F" w:rsidP="00400E5F">
      <w:pPr>
        <w:pStyle w:val="a5"/>
        <w:shd w:val="clear" w:color="auto" w:fill="FFFFFF"/>
        <w:spacing w:before="0" w:beforeAutospacing="0" w:after="180" w:afterAutospacing="0"/>
        <w:rPr>
          <w:rFonts w:ascii="Noto Sans" w:hAnsi="Noto Sans"/>
          <w:color w:val="061135"/>
          <w:sz w:val="21"/>
          <w:szCs w:val="21"/>
        </w:rPr>
      </w:pPr>
      <w:r>
        <w:rPr>
          <w:rFonts w:ascii="Noto Sans" w:hAnsi="Noto Sans"/>
          <w:color w:val="061135"/>
          <w:sz w:val="21"/>
          <w:szCs w:val="21"/>
        </w:rPr>
        <w:t>Если в предложении, вводящем прямую речь, употреблен глагол </w:t>
      </w:r>
      <w:r>
        <w:rPr>
          <w:rFonts w:ascii="Noto Sans" w:hAnsi="Noto Sans"/>
          <w:color w:val="CC3D1C"/>
          <w:sz w:val="21"/>
          <w:szCs w:val="21"/>
        </w:rPr>
        <w:t>to say</w:t>
      </w:r>
      <w:r>
        <w:rPr>
          <w:rFonts w:ascii="Noto Sans" w:hAnsi="Noto Sans"/>
          <w:color w:val="061135"/>
          <w:sz w:val="21"/>
          <w:szCs w:val="21"/>
        </w:rPr>
        <w:t> </w:t>
      </w:r>
      <w:r>
        <w:rPr>
          <w:rStyle w:val="a4"/>
          <w:rFonts w:ascii="Noto Sans" w:hAnsi="Noto Sans"/>
          <w:color w:val="061135"/>
          <w:sz w:val="21"/>
          <w:szCs w:val="21"/>
        </w:rPr>
        <w:t>без дополнени</w:t>
      </w:r>
      <w:proofErr w:type="gramStart"/>
      <w:r>
        <w:rPr>
          <w:rStyle w:val="a4"/>
          <w:rFonts w:ascii="Noto Sans" w:hAnsi="Noto Sans"/>
          <w:color w:val="061135"/>
          <w:sz w:val="21"/>
          <w:szCs w:val="21"/>
        </w:rPr>
        <w:t>я</w:t>
      </w:r>
      <w:r>
        <w:rPr>
          <w:rFonts w:ascii="Noto Sans" w:hAnsi="Noto Sans"/>
          <w:color w:val="061135"/>
          <w:sz w:val="21"/>
          <w:szCs w:val="21"/>
        </w:rPr>
        <w:t>(</w:t>
      </w:r>
      <w:proofErr w:type="gramEnd"/>
      <w:r>
        <w:rPr>
          <w:rFonts w:ascii="Noto Sans" w:hAnsi="Noto Sans"/>
          <w:color w:val="061135"/>
          <w:sz w:val="21"/>
          <w:szCs w:val="21"/>
        </w:rPr>
        <w:t>указывающего лицо, к которому обращаются с речью), то глагол </w:t>
      </w:r>
      <w:r>
        <w:rPr>
          <w:rFonts w:ascii="Noto Sans" w:hAnsi="Noto Sans"/>
          <w:color w:val="CC3D1C"/>
          <w:sz w:val="21"/>
          <w:szCs w:val="21"/>
        </w:rPr>
        <w:t>to say</w:t>
      </w:r>
      <w:r>
        <w:rPr>
          <w:rFonts w:ascii="Noto Sans" w:hAnsi="Noto Sans"/>
          <w:color w:val="061135"/>
          <w:sz w:val="21"/>
          <w:szCs w:val="21"/>
        </w:rPr>
        <w:t> сохраняется. Если же такое дополнение есть, то глагол </w:t>
      </w:r>
      <w:r>
        <w:rPr>
          <w:rFonts w:ascii="Noto Sans" w:hAnsi="Noto Sans"/>
          <w:color w:val="CC3C1D"/>
          <w:sz w:val="21"/>
          <w:szCs w:val="21"/>
        </w:rPr>
        <w:t>to say</w:t>
      </w:r>
      <w:r>
        <w:rPr>
          <w:rFonts w:ascii="Noto Sans" w:hAnsi="Noto Sans"/>
          <w:color w:val="061135"/>
          <w:sz w:val="21"/>
          <w:szCs w:val="21"/>
        </w:rPr>
        <w:t> меняется на глагол </w:t>
      </w:r>
      <w:r>
        <w:rPr>
          <w:rFonts w:ascii="Noto Sans" w:hAnsi="Noto Sans"/>
          <w:color w:val="CC3D1C"/>
          <w:sz w:val="21"/>
          <w:szCs w:val="21"/>
        </w:rPr>
        <w:t>to tell</w:t>
      </w:r>
      <w:r>
        <w:rPr>
          <w:rFonts w:ascii="Noto Sans" w:hAnsi="Noto Sans"/>
          <w:color w:val="061135"/>
          <w:sz w:val="21"/>
          <w:szCs w:val="21"/>
        </w:rPr>
        <w:t>.</w:t>
      </w:r>
    </w:p>
    <w:p w:rsidR="00400E5F" w:rsidRDefault="00400E5F" w:rsidP="00400E5F">
      <w:pPr>
        <w:pStyle w:val="a5"/>
        <w:shd w:val="clear" w:color="auto" w:fill="FFFFFF"/>
        <w:spacing w:before="0" w:beforeAutospacing="0" w:after="180" w:afterAutospacing="0"/>
        <w:rPr>
          <w:rFonts w:ascii="Noto Sans" w:hAnsi="Noto Sans"/>
          <w:color w:val="061135"/>
          <w:sz w:val="21"/>
          <w:szCs w:val="21"/>
        </w:rPr>
      </w:pPr>
      <w:r>
        <w:rPr>
          <w:rFonts w:ascii="Noto Sans" w:hAnsi="Noto Sans"/>
          <w:color w:val="061135"/>
          <w:sz w:val="21"/>
          <w:szCs w:val="21"/>
        </w:rPr>
        <w:t>Примеры:</w:t>
      </w:r>
    </w:p>
    <w:p w:rsidR="00400E5F" w:rsidRDefault="00400E5F" w:rsidP="00400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Noto Sans" w:hAnsi="Noto Sans"/>
          <w:color w:val="061135"/>
          <w:sz w:val="21"/>
          <w:szCs w:val="21"/>
        </w:rPr>
      </w:pPr>
      <w:r>
        <w:rPr>
          <w:rFonts w:ascii="Noto Sans" w:hAnsi="Noto Sans"/>
          <w:color w:val="061135"/>
          <w:sz w:val="21"/>
          <w:szCs w:val="21"/>
        </w:rPr>
        <w:t>He said, "Our team </w:t>
      </w:r>
      <w:r>
        <w:rPr>
          <w:rFonts w:ascii="Noto Sans" w:hAnsi="Noto Sans"/>
          <w:color w:val="CC3D1C"/>
          <w:sz w:val="21"/>
          <w:szCs w:val="21"/>
        </w:rPr>
        <w:t>lost</w:t>
      </w:r>
      <w:r>
        <w:rPr>
          <w:rFonts w:ascii="Noto Sans" w:hAnsi="Noto Sans"/>
          <w:color w:val="061135"/>
          <w:sz w:val="21"/>
          <w:szCs w:val="21"/>
        </w:rPr>
        <w:t> the game" – Он сказал: "Наша команда проиграла".</w:t>
      </w:r>
      <w:r>
        <w:rPr>
          <w:rFonts w:ascii="Noto Sans" w:hAnsi="Noto Sans"/>
          <w:color w:val="061135"/>
          <w:sz w:val="21"/>
          <w:szCs w:val="21"/>
        </w:rPr>
        <w:br/>
        <w:t>He </w:t>
      </w:r>
      <w:r>
        <w:rPr>
          <w:rStyle w:val="a7"/>
          <w:rFonts w:ascii="Noto Sans" w:hAnsi="Noto Sans"/>
          <w:color w:val="061135"/>
          <w:sz w:val="21"/>
          <w:szCs w:val="21"/>
        </w:rPr>
        <w:t>said</w:t>
      </w:r>
      <w:r>
        <w:rPr>
          <w:rFonts w:ascii="Noto Sans" w:hAnsi="Noto Sans"/>
          <w:color w:val="061135"/>
          <w:sz w:val="21"/>
          <w:szCs w:val="21"/>
        </w:rPr>
        <w:t> that their team </w:t>
      </w:r>
      <w:r>
        <w:rPr>
          <w:rFonts w:ascii="Noto Sans" w:hAnsi="Noto Sans"/>
          <w:color w:val="CC3D1C"/>
          <w:sz w:val="21"/>
          <w:szCs w:val="21"/>
        </w:rPr>
        <w:t>lost</w:t>
      </w:r>
      <w:r>
        <w:rPr>
          <w:rFonts w:ascii="Noto Sans" w:hAnsi="Noto Sans"/>
          <w:color w:val="061135"/>
          <w:sz w:val="21"/>
          <w:szCs w:val="21"/>
        </w:rPr>
        <w:t> the game – Он сказал, что их команда проиграла.</w:t>
      </w:r>
    </w:p>
    <w:p w:rsidR="00400E5F" w:rsidRPr="00400E5F" w:rsidRDefault="00400E5F" w:rsidP="00400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Noto Sans" w:hAnsi="Noto Sans"/>
          <w:color w:val="061135"/>
          <w:sz w:val="21"/>
          <w:szCs w:val="21"/>
          <w:lang w:val="en-US"/>
        </w:rPr>
      </w:pPr>
      <w:r w:rsidRPr="00400E5F">
        <w:rPr>
          <w:rFonts w:ascii="Noto Sans" w:hAnsi="Noto Sans"/>
          <w:color w:val="061135"/>
          <w:sz w:val="21"/>
          <w:szCs w:val="21"/>
          <w:lang w:val="en-US"/>
        </w:rPr>
        <w:t>She said to me, "I </w:t>
      </w:r>
      <w:r w:rsidRPr="00400E5F">
        <w:rPr>
          <w:rFonts w:ascii="Noto Sans" w:hAnsi="Noto Sans"/>
          <w:color w:val="CC3D1C"/>
          <w:sz w:val="21"/>
          <w:szCs w:val="21"/>
          <w:lang w:val="en-US"/>
        </w:rPr>
        <w:t>will wait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 for you outside" – </w:t>
      </w:r>
      <w:r>
        <w:rPr>
          <w:rFonts w:ascii="Noto Sans" w:hAnsi="Noto Sans"/>
          <w:color w:val="061135"/>
          <w:sz w:val="21"/>
          <w:szCs w:val="21"/>
        </w:rPr>
        <w:t>Она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сказала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мне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>: "</w:t>
      </w:r>
      <w:r>
        <w:rPr>
          <w:rFonts w:ascii="Noto Sans" w:hAnsi="Noto Sans"/>
          <w:color w:val="061135"/>
          <w:sz w:val="21"/>
          <w:szCs w:val="21"/>
        </w:rPr>
        <w:t>Я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подожду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тебя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на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улице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>".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br/>
        <w:t>She </w:t>
      </w:r>
      <w:r w:rsidRPr="00400E5F">
        <w:rPr>
          <w:rStyle w:val="a7"/>
          <w:rFonts w:ascii="Noto Sans" w:hAnsi="Noto Sans"/>
          <w:color w:val="061135"/>
          <w:sz w:val="21"/>
          <w:szCs w:val="21"/>
          <w:lang w:val="en-US"/>
        </w:rPr>
        <w:t>told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> me that she</w:t>
      </w:r>
      <w:r w:rsidRPr="00400E5F">
        <w:rPr>
          <w:rFonts w:ascii="Noto Sans" w:hAnsi="Noto Sans"/>
          <w:color w:val="CC3D1C"/>
          <w:sz w:val="21"/>
          <w:szCs w:val="21"/>
          <w:lang w:val="en-US"/>
        </w:rPr>
        <w:t> would wait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 for me outside – </w:t>
      </w:r>
      <w:r>
        <w:rPr>
          <w:rFonts w:ascii="Noto Sans" w:hAnsi="Noto Sans"/>
          <w:color w:val="061135"/>
          <w:sz w:val="21"/>
          <w:szCs w:val="21"/>
        </w:rPr>
        <w:t>Она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сказала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, </w:t>
      </w:r>
      <w:r>
        <w:rPr>
          <w:rFonts w:ascii="Noto Sans" w:hAnsi="Noto Sans"/>
          <w:color w:val="061135"/>
          <w:sz w:val="21"/>
          <w:szCs w:val="21"/>
        </w:rPr>
        <w:t>что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подождет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меня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на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 xml:space="preserve"> </w:t>
      </w:r>
      <w:r>
        <w:rPr>
          <w:rFonts w:ascii="Noto Sans" w:hAnsi="Noto Sans"/>
          <w:color w:val="061135"/>
          <w:sz w:val="21"/>
          <w:szCs w:val="21"/>
        </w:rPr>
        <w:t>улице</w:t>
      </w:r>
      <w:r w:rsidRPr="00400E5F">
        <w:rPr>
          <w:rFonts w:ascii="Noto Sans" w:hAnsi="Noto Sans"/>
          <w:color w:val="061135"/>
          <w:sz w:val="21"/>
          <w:szCs w:val="21"/>
          <w:lang w:val="en-US"/>
        </w:rPr>
        <w:t>.</w:t>
      </w:r>
    </w:p>
    <w:p w:rsidR="00400E5F" w:rsidRDefault="00400E5F" w:rsidP="00400E5F">
      <w:pPr>
        <w:pStyle w:val="4"/>
        <w:shd w:val="clear" w:color="auto" w:fill="FFFFFF"/>
        <w:spacing w:before="180" w:after="180" w:line="360" w:lineRule="atLeast"/>
        <w:rPr>
          <w:rFonts w:ascii="inherit" w:hAnsi="inherit"/>
          <w:color w:val="061135"/>
          <w:sz w:val="24"/>
          <w:szCs w:val="24"/>
        </w:rPr>
      </w:pPr>
      <w:r>
        <w:rPr>
          <w:rFonts w:ascii="inherit" w:hAnsi="inherit"/>
          <w:color w:val="061135"/>
        </w:rPr>
        <w:t>Особенности употребления некоторых глаголов в прямой и косвенной речи</w:t>
      </w:r>
    </w:p>
    <w:tbl>
      <w:tblPr>
        <w:tblW w:w="0" w:type="auto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531"/>
        <w:gridCol w:w="5004"/>
      </w:tblGrid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Style w:val="a4"/>
                <w:rFonts w:ascii="Noto Sans" w:hAnsi="Noto Sans"/>
                <w:color w:val="061135"/>
                <w:sz w:val="20"/>
                <w:szCs w:val="20"/>
              </w:rPr>
              <w:t>Direct speech (Прямая речь)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Style w:val="a4"/>
                <w:rFonts w:ascii="Noto Sans" w:hAnsi="Noto Sans"/>
                <w:color w:val="061135"/>
                <w:sz w:val="20"/>
                <w:szCs w:val="20"/>
              </w:rPr>
              <w:t>Indirect speech (Косвенная речь)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Will -&gt; Would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The doctor said, "You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will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get the result of your blood test tomorrow"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Доктор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Вы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получите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результат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своего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анализа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крови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завтра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The doctor said that I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would 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get the result of my blood test the next day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Доктор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получу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результат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своего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анализа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крови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на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следующий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день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Can -&gt; Could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E6EAF5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The assistant said, "I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can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check it for you"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Сотрудник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могу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проверить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это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E6EAF5"/>
            <w:vAlign w:val="center"/>
            <w:hideMark/>
          </w:tcPr>
          <w:p w:rsidR="00400E5F" w:rsidRP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The assistant said that he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could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check it for me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Сотрудник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мог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проверить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это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May -&gt; Might</w:t>
            </w:r>
          </w:p>
        </w:tc>
      </w:tr>
      <w:tr w:rsid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She said to me, "I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may 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come, too" – Она сказала мне: "Я тоже, может быть, приду".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spacing w:after="105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She told me that she </w:t>
            </w:r>
            <w:r>
              <w:rPr>
                <w:rFonts w:ascii="Noto Sans" w:hAnsi="Noto Sans"/>
                <w:color w:val="CC3D1C"/>
                <w:sz w:val="20"/>
                <w:szCs w:val="20"/>
              </w:rPr>
              <w:t>might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 come too – Она сказала мне, что тоже, может быть, придет.</w:t>
            </w:r>
          </w:p>
        </w:tc>
      </w:tr>
      <w:tr w:rsidR="00400E5F" w:rsidTr="00400E5F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Default="00400E5F">
            <w:pPr>
              <w:pStyle w:val="a5"/>
              <w:spacing w:before="0" w:beforeAutospacing="0" w:after="0" w:afterAutospacing="0" w:line="312" w:lineRule="atLeast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Shall -&gt; Should (предложения, просьба дать совет и т.д.)</w:t>
            </w:r>
          </w:p>
          <w:p w:rsidR="00400E5F" w:rsidRDefault="00400E5F">
            <w:pPr>
              <w:pStyle w:val="a5"/>
              <w:spacing w:before="0" w:beforeAutospacing="0" w:after="0" w:afterAutospacing="0" w:line="312" w:lineRule="atLeast"/>
              <w:jc w:val="center"/>
              <w:rPr>
                <w:rFonts w:ascii="Noto Sans" w:hAnsi="Noto Sans"/>
                <w:color w:val="061135"/>
                <w:sz w:val="20"/>
                <w:szCs w:val="20"/>
              </w:rPr>
            </w:pPr>
            <w:r>
              <w:rPr>
                <w:rFonts w:ascii="Noto Sans" w:hAnsi="Noto Sans"/>
                <w:color w:val="061135"/>
                <w:sz w:val="20"/>
                <w:szCs w:val="20"/>
              </w:rPr>
              <w:t>Shall -&gt; Would (когда речь идет о будущем времени)</w:t>
            </w:r>
          </w:p>
        </w:tc>
      </w:tr>
      <w:tr w:rsidR="00400E5F" w:rsidRPr="00400E5F" w:rsidTr="00400E5F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pStyle w:val="a5"/>
              <w:spacing w:before="0" w:beforeAutospacing="0" w:after="0" w:afterAutospacing="0" w:line="312" w:lineRule="atLeast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Somebody said, "I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shall 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be there at this time"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-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буду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там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это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время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".</w:t>
            </w:r>
          </w:p>
          <w:p w:rsidR="00400E5F" w:rsidRPr="00400E5F" w:rsidRDefault="00400E5F">
            <w:pPr>
              <w:pStyle w:val="a5"/>
              <w:spacing w:before="0" w:beforeAutospacing="0" w:after="0" w:afterAutospacing="0" w:line="312" w:lineRule="atLeast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 </w:t>
            </w:r>
          </w:p>
          <w:p w:rsidR="00400E5F" w:rsidRPr="00400E5F" w:rsidRDefault="00400E5F">
            <w:pPr>
              <w:pStyle w:val="a5"/>
              <w:spacing w:before="0" w:beforeAutospacing="0" w:after="0" w:afterAutospacing="0" w:line="312" w:lineRule="atLeast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She asked, "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Shall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I open the window?"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Она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lastRenderedPageBreak/>
              <w:t>спросила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: "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Может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открою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окно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?"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400E5F" w:rsidRPr="00400E5F" w:rsidRDefault="00400E5F">
            <w:pPr>
              <w:pStyle w:val="a5"/>
              <w:spacing w:before="0" w:beforeAutospacing="0" w:after="0" w:afterAutospacing="0" w:line="312" w:lineRule="atLeast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lastRenderedPageBreak/>
              <w:t>Somebody said that he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 would 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be there at that time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Кто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-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сказал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что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он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будет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там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это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время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  <w:p w:rsidR="00400E5F" w:rsidRPr="00400E5F" w:rsidRDefault="00400E5F">
            <w:pPr>
              <w:pStyle w:val="a5"/>
              <w:spacing w:before="0" w:beforeAutospacing="0" w:after="0" w:afterAutospacing="0" w:line="312" w:lineRule="atLeast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 </w:t>
            </w:r>
          </w:p>
          <w:p w:rsidR="00400E5F" w:rsidRPr="00400E5F" w:rsidRDefault="00400E5F">
            <w:pPr>
              <w:pStyle w:val="a5"/>
              <w:spacing w:before="0" w:beforeAutospacing="0" w:after="0" w:afterAutospacing="0" w:line="312" w:lineRule="atLeast"/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</w:pP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She asked if she </w:t>
            </w:r>
            <w:r w:rsidRPr="00400E5F">
              <w:rPr>
                <w:rFonts w:ascii="Noto Sans" w:hAnsi="Noto Sans"/>
                <w:color w:val="CC3D1C"/>
                <w:sz w:val="20"/>
                <w:szCs w:val="20"/>
                <w:lang w:val="en-US"/>
              </w:rPr>
              <w:t>should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 open the window –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Она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спросила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lastRenderedPageBreak/>
              <w:t>не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открыть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ли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oto Sans" w:hAnsi="Noto Sans"/>
                <w:color w:val="061135"/>
                <w:sz w:val="20"/>
                <w:szCs w:val="20"/>
              </w:rPr>
              <w:t>окно</w:t>
            </w:r>
            <w:r w:rsidRPr="00400E5F">
              <w:rPr>
                <w:rFonts w:ascii="Noto Sans" w:hAnsi="Noto Sans"/>
                <w:color w:val="061135"/>
                <w:sz w:val="20"/>
                <w:szCs w:val="20"/>
                <w:lang w:val="en-US"/>
              </w:rPr>
              <w:t>.</w:t>
            </w:r>
          </w:p>
        </w:tc>
      </w:tr>
    </w:tbl>
    <w:p w:rsidR="00417DDF" w:rsidRPr="00400E5F" w:rsidRDefault="00417DDF" w:rsidP="00417DDF">
      <w:pPr>
        <w:rPr>
          <w:color w:val="000000" w:themeColor="text1"/>
          <w:sz w:val="32"/>
          <w:szCs w:val="32"/>
          <w:lang w:val="en-US"/>
        </w:rPr>
      </w:pPr>
    </w:p>
    <w:sectPr w:rsidR="00417DDF" w:rsidRPr="00400E5F" w:rsidSect="00BA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307"/>
    <w:multiLevelType w:val="multilevel"/>
    <w:tmpl w:val="366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0760E"/>
    <w:multiLevelType w:val="multilevel"/>
    <w:tmpl w:val="AFE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515FF"/>
    <w:multiLevelType w:val="multilevel"/>
    <w:tmpl w:val="8CC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831C7"/>
    <w:multiLevelType w:val="multilevel"/>
    <w:tmpl w:val="C99E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76E6C"/>
    <w:multiLevelType w:val="multilevel"/>
    <w:tmpl w:val="E89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E02AD"/>
    <w:multiLevelType w:val="multilevel"/>
    <w:tmpl w:val="AE5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25ADA"/>
    <w:multiLevelType w:val="multilevel"/>
    <w:tmpl w:val="372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B3ECF"/>
    <w:multiLevelType w:val="multilevel"/>
    <w:tmpl w:val="7EA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0095D"/>
    <w:multiLevelType w:val="multilevel"/>
    <w:tmpl w:val="C2D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32CF1"/>
    <w:multiLevelType w:val="multilevel"/>
    <w:tmpl w:val="AA0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DF"/>
    <w:rsid w:val="0021581B"/>
    <w:rsid w:val="00400E5F"/>
    <w:rsid w:val="00417DDF"/>
    <w:rsid w:val="007B692C"/>
    <w:rsid w:val="00802041"/>
    <w:rsid w:val="00BA6ACF"/>
    <w:rsid w:val="00D6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F"/>
  </w:style>
  <w:style w:type="paragraph" w:styleId="1">
    <w:name w:val="heading 1"/>
    <w:basedOn w:val="a"/>
    <w:next w:val="a"/>
    <w:link w:val="10"/>
    <w:uiPriority w:val="9"/>
    <w:qFormat/>
    <w:rsid w:val="007B6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6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DDF"/>
    <w:pPr>
      <w:spacing w:after="0" w:line="240" w:lineRule="auto"/>
    </w:pPr>
  </w:style>
  <w:style w:type="character" w:styleId="a4">
    <w:name w:val="Strong"/>
    <w:basedOn w:val="a0"/>
    <w:uiPriority w:val="22"/>
    <w:qFormat/>
    <w:rsid w:val="00802041"/>
    <w:rPr>
      <w:b/>
      <w:bCs/>
    </w:rPr>
  </w:style>
  <w:style w:type="paragraph" w:styleId="a5">
    <w:name w:val="Normal (Web)"/>
    <w:basedOn w:val="a"/>
    <w:uiPriority w:val="99"/>
    <w:unhideWhenUsed/>
    <w:rsid w:val="0080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65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7B692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00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2017-12-27T15:51:00Z</cp:lastPrinted>
  <dcterms:created xsi:type="dcterms:W3CDTF">2017-12-29T08:38:00Z</dcterms:created>
  <dcterms:modified xsi:type="dcterms:W3CDTF">2017-12-29T08:38:00Z</dcterms:modified>
</cp:coreProperties>
</file>